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6C" w:rsidRDefault="0030356C" w:rsidP="00B96973">
      <w:bookmarkStart w:id="0" w:name="_GoBack"/>
      <w:bookmarkEnd w:id="0"/>
    </w:p>
    <w:p w:rsidR="00A04A05" w:rsidRDefault="00A04A05" w:rsidP="00B96973"/>
    <w:p w:rsidR="00A04A05" w:rsidRDefault="00A04A05" w:rsidP="00B96973"/>
    <w:p w:rsidR="00A04A05" w:rsidRDefault="00A04A05" w:rsidP="00B96973"/>
    <w:p w:rsidR="00A04A05" w:rsidRDefault="00A04A05" w:rsidP="00E9369F">
      <w:pPr>
        <w:jc w:val="center"/>
      </w:pPr>
    </w:p>
    <w:p w:rsidR="00A04A05" w:rsidRDefault="00A04A05" w:rsidP="00E9369F">
      <w:pPr>
        <w:jc w:val="center"/>
      </w:pPr>
    </w:p>
    <w:p w:rsidR="00E9369F" w:rsidRPr="009C197D" w:rsidRDefault="00E9369F" w:rsidP="00E9369F">
      <w:pPr>
        <w:jc w:val="center"/>
        <w:rPr>
          <w:rFonts w:ascii="Verdana" w:hAnsi="Verdana"/>
          <w:b/>
          <w:color w:val="0070C0"/>
          <w:sz w:val="36"/>
          <w:szCs w:val="36"/>
        </w:rPr>
      </w:pPr>
      <w:r w:rsidRPr="009C197D">
        <w:rPr>
          <w:rFonts w:ascii="Verdana" w:hAnsi="Verdana"/>
          <w:b/>
          <w:color w:val="0070C0"/>
          <w:sz w:val="36"/>
          <w:szCs w:val="36"/>
        </w:rPr>
        <w:t>TRANSANAL ENDOSCOPIC MICROSURGERY</w:t>
      </w:r>
    </w:p>
    <w:p w:rsidR="00E9369F" w:rsidRPr="00E32FCA" w:rsidRDefault="00E9369F" w:rsidP="00E9369F">
      <w:pPr>
        <w:jc w:val="center"/>
        <w:rPr>
          <w:rFonts w:ascii="Verdana" w:hAnsi="Verdana"/>
          <w:b/>
          <w:sz w:val="36"/>
          <w:szCs w:val="36"/>
        </w:rPr>
      </w:pPr>
      <w:r w:rsidRPr="009C197D">
        <w:rPr>
          <w:rFonts w:ascii="Verdana" w:hAnsi="Verdana"/>
          <w:b/>
          <w:color w:val="0070C0"/>
          <w:sz w:val="36"/>
          <w:szCs w:val="36"/>
        </w:rPr>
        <w:t>MASTERCLASS</w:t>
      </w:r>
    </w:p>
    <w:p w:rsidR="00E9369F" w:rsidRDefault="00E9369F" w:rsidP="00E9369F">
      <w:pPr>
        <w:jc w:val="center"/>
        <w:rPr>
          <w:rFonts w:ascii="Verdana" w:hAnsi="Verdana"/>
          <w:b/>
          <w:sz w:val="36"/>
          <w:szCs w:val="36"/>
        </w:rPr>
      </w:pPr>
    </w:p>
    <w:p w:rsidR="00E9369F" w:rsidRPr="005C7F15" w:rsidRDefault="00E9369F" w:rsidP="00E9369F">
      <w:pPr>
        <w:jc w:val="center"/>
        <w:rPr>
          <w:rFonts w:ascii="Verdana" w:hAnsi="Verdana"/>
          <w:b/>
          <w:sz w:val="32"/>
          <w:szCs w:val="32"/>
        </w:rPr>
      </w:pPr>
      <w:r w:rsidRPr="005C7F15">
        <w:rPr>
          <w:rFonts w:ascii="Verdana" w:hAnsi="Verdana"/>
          <w:b/>
          <w:sz w:val="32"/>
          <w:szCs w:val="32"/>
        </w:rPr>
        <w:t>Tuesday 24th and Wednesday 25</w:t>
      </w:r>
      <w:r w:rsidRPr="005C7F15">
        <w:rPr>
          <w:rFonts w:ascii="Verdana" w:hAnsi="Verdana"/>
          <w:b/>
          <w:sz w:val="32"/>
          <w:szCs w:val="32"/>
          <w:vertAlign w:val="superscript"/>
        </w:rPr>
        <w:t>th</w:t>
      </w:r>
      <w:r w:rsidRPr="005C7F15">
        <w:rPr>
          <w:rFonts w:ascii="Verdana" w:hAnsi="Verdana"/>
          <w:b/>
          <w:sz w:val="32"/>
          <w:szCs w:val="32"/>
        </w:rPr>
        <w:t xml:space="preserve"> May 2016</w:t>
      </w:r>
    </w:p>
    <w:p w:rsidR="00E9369F" w:rsidRPr="00E9369F" w:rsidRDefault="00E9369F" w:rsidP="00E9369F">
      <w:pPr>
        <w:jc w:val="center"/>
        <w:rPr>
          <w:rFonts w:ascii="Verdana" w:hAnsi="Verdana"/>
          <w:b/>
        </w:rPr>
      </w:pPr>
    </w:p>
    <w:p w:rsidR="00E9369F" w:rsidRDefault="00E9369F" w:rsidP="00E9369F">
      <w:pPr>
        <w:jc w:val="center"/>
        <w:rPr>
          <w:rFonts w:ascii="Verdana" w:hAnsi="Verdana"/>
        </w:rPr>
      </w:pPr>
      <w:r w:rsidRPr="00E9369F">
        <w:rPr>
          <w:rFonts w:ascii="Verdana" w:hAnsi="Verdana"/>
        </w:rPr>
        <w:t>A 2 day intensive course aimed at senior colorectal surgeons</w:t>
      </w:r>
    </w:p>
    <w:p w:rsidR="00E9369F" w:rsidRDefault="00E9369F" w:rsidP="00E9369F">
      <w:pPr>
        <w:jc w:val="center"/>
        <w:rPr>
          <w:rFonts w:ascii="Verdana" w:hAnsi="Verdana"/>
        </w:rPr>
      </w:pPr>
      <w:r w:rsidRPr="00E9369F">
        <w:rPr>
          <w:rFonts w:ascii="Verdana" w:hAnsi="Verdana"/>
        </w:rPr>
        <w:t xml:space="preserve"> wishing to learn </w:t>
      </w:r>
      <w:r w:rsidRPr="00E9369F">
        <w:rPr>
          <w:rFonts w:ascii="Verdana" w:hAnsi="Verdana"/>
          <w:b/>
          <w:color w:val="0070C0"/>
        </w:rPr>
        <w:t>T</w:t>
      </w:r>
      <w:r w:rsidRPr="00E9369F">
        <w:rPr>
          <w:rFonts w:ascii="Verdana" w:hAnsi="Verdana"/>
        </w:rPr>
        <w:t xml:space="preserve">ransanal </w:t>
      </w:r>
      <w:r w:rsidRPr="00E9369F">
        <w:rPr>
          <w:rFonts w:ascii="Verdana" w:hAnsi="Verdana"/>
          <w:b/>
          <w:color w:val="0070C0"/>
        </w:rPr>
        <w:t>E</w:t>
      </w:r>
      <w:r w:rsidRPr="00E9369F">
        <w:rPr>
          <w:rFonts w:ascii="Verdana" w:hAnsi="Verdana"/>
        </w:rPr>
        <w:t xml:space="preserve">ndoscopic </w:t>
      </w:r>
      <w:r w:rsidRPr="00E9369F">
        <w:rPr>
          <w:rFonts w:ascii="Verdana" w:hAnsi="Verdana"/>
          <w:b/>
          <w:color w:val="0070C0"/>
        </w:rPr>
        <w:t>M</w:t>
      </w:r>
      <w:r w:rsidRPr="00E9369F">
        <w:rPr>
          <w:rFonts w:ascii="Verdana" w:hAnsi="Verdana"/>
        </w:rPr>
        <w:t>icro</w:t>
      </w:r>
      <w:r w:rsidRPr="00E9369F">
        <w:rPr>
          <w:rFonts w:ascii="Verdana" w:hAnsi="Verdana"/>
          <w:b/>
          <w:color w:val="0070C0"/>
        </w:rPr>
        <w:t>S</w:t>
      </w:r>
      <w:r w:rsidRPr="00E9369F">
        <w:rPr>
          <w:rFonts w:ascii="Verdana" w:hAnsi="Verdana"/>
        </w:rPr>
        <w:t xml:space="preserve">urgery using practice stations, </w:t>
      </w:r>
    </w:p>
    <w:p w:rsidR="00E9369F" w:rsidRPr="00E9369F" w:rsidRDefault="00E9369F" w:rsidP="00E9369F">
      <w:pPr>
        <w:jc w:val="center"/>
        <w:rPr>
          <w:rFonts w:ascii="Verdana" w:hAnsi="Verdana"/>
        </w:rPr>
      </w:pPr>
      <w:r w:rsidRPr="00E9369F">
        <w:rPr>
          <w:rFonts w:ascii="Verdana" w:hAnsi="Verdana"/>
        </w:rPr>
        <w:t>live-linked operating &amp; lectures.</w:t>
      </w:r>
    </w:p>
    <w:p w:rsidR="00E9369F" w:rsidRPr="005C7F15" w:rsidRDefault="00E9369F" w:rsidP="00E9369F">
      <w:pPr>
        <w:jc w:val="center"/>
        <w:rPr>
          <w:rFonts w:ascii="Verdana" w:hAnsi="Verdana"/>
          <w:b/>
          <w:sz w:val="16"/>
          <w:szCs w:val="16"/>
        </w:rPr>
      </w:pPr>
    </w:p>
    <w:p w:rsidR="00E9369F" w:rsidRPr="005C7F15" w:rsidRDefault="00D356B3" w:rsidP="00E9369F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HELD AT:</w:t>
      </w:r>
    </w:p>
    <w:p w:rsidR="00E9369F" w:rsidRPr="00E9369F" w:rsidRDefault="00E9369F" w:rsidP="00E9369F">
      <w:pPr>
        <w:jc w:val="center"/>
        <w:rPr>
          <w:rFonts w:ascii="Verdana" w:hAnsi="Verdana"/>
          <w:color w:val="FF0000"/>
          <w:szCs w:val="20"/>
        </w:rPr>
      </w:pPr>
      <w:r w:rsidRPr="00E9369F">
        <w:rPr>
          <w:rFonts w:ascii="Verdana" w:hAnsi="Verdana"/>
          <w:color w:val="FF0000"/>
          <w:szCs w:val="20"/>
        </w:rPr>
        <w:t xml:space="preserve">Chichester Medical Education Centre, </w:t>
      </w:r>
    </w:p>
    <w:p w:rsidR="00E9369F" w:rsidRPr="00E9369F" w:rsidRDefault="00E9369F" w:rsidP="00E9369F">
      <w:pPr>
        <w:jc w:val="center"/>
        <w:rPr>
          <w:rFonts w:ascii="Verdana" w:hAnsi="Verdana"/>
          <w:color w:val="FF0000"/>
          <w:szCs w:val="20"/>
        </w:rPr>
      </w:pPr>
      <w:r w:rsidRPr="00E9369F">
        <w:rPr>
          <w:rFonts w:ascii="Verdana" w:hAnsi="Verdana"/>
          <w:color w:val="FF0000"/>
          <w:szCs w:val="20"/>
        </w:rPr>
        <w:t xml:space="preserve">St Richard’s Hospital, </w:t>
      </w:r>
    </w:p>
    <w:p w:rsidR="00E9369F" w:rsidRPr="00E9369F" w:rsidRDefault="00E9369F" w:rsidP="00E9369F">
      <w:pPr>
        <w:jc w:val="center"/>
        <w:rPr>
          <w:rFonts w:ascii="Verdana" w:hAnsi="Verdana"/>
          <w:color w:val="FF0000"/>
          <w:szCs w:val="20"/>
        </w:rPr>
      </w:pPr>
      <w:r w:rsidRPr="00E9369F">
        <w:rPr>
          <w:rFonts w:ascii="Verdana" w:hAnsi="Verdana"/>
          <w:color w:val="FF0000"/>
          <w:szCs w:val="20"/>
        </w:rPr>
        <w:t xml:space="preserve">Chichester, </w:t>
      </w:r>
    </w:p>
    <w:p w:rsidR="00E9369F" w:rsidRDefault="00E9369F" w:rsidP="00E9369F">
      <w:pPr>
        <w:jc w:val="center"/>
        <w:rPr>
          <w:rFonts w:ascii="Verdana" w:hAnsi="Verdana"/>
          <w:color w:val="FF0000"/>
          <w:szCs w:val="20"/>
        </w:rPr>
      </w:pPr>
      <w:r w:rsidRPr="00E9369F">
        <w:rPr>
          <w:rFonts w:ascii="Verdana" w:hAnsi="Verdana"/>
          <w:color w:val="FF0000"/>
          <w:szCs w:val="20"/>
        </w:rPr>
        <w:t>West Sussex</w:t>
      </w:r>
    </w:p>
    <w:tbl>
      <w:tblPr>
        <w:tblpPr w:leftFromText="180" w:rightFromText="180" w:vertAnchor="page" w:horzAnchor="margin" w:tblpXSpec="center" w:tblpY="7708"/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261"/>
        <w:gridCol w:w="4218"/>
      </w:tblGrid>
      <w:tr w:rsidR="00D356B3" w:rsidRPr="00E9369F" w:rsidTr="00D356B3">
        <w:tc>
          <w:tcPr>
            <w:tcW w:w="7479" w:type="dxa"/>
            <w:gridSpan w:val="2"/>
            <w:shd w:val="clear" w:color="auto" w:fill="auto"/>
          </w:tcPr>
          <w:p w:rsidR="00D356B3" w:rsidRPr="00E9369F" w:rsidRDefault="00D356B3" w:rsidP="00D356B3">
            <w:pPr>
              <w:jc w:val="center"/>
              <w:rPr>
                <w:rFonts w:ascii="Verdana" w:hAnsi="Verdana"/>
              </w:rPr>
            </w:pPr>
            <w:r w:rsidRPr="00E9369F">
              <w:rPr>
                <w:rFonts w:ascii="Verdana" w:hAnsi="Verdana"/>
                <w:b/>
              </w:rPr>
              <w:t>Guest lecturers/instructors</w:t>
            </w:r>
            <w:r w:rsidRPr="00E9369F">
              <w:rPr>
                <w:rFonts w:ascii="Verdana" w:hAnsi="Verdana"/>
              </w:rPr>
              <w:t xml:space="preserve">:  </w:t>
            </w:r>
          </w:p>
          <w:p w:rsidR="00D356B3" w:rsidRPr="00E9369F" w:rsidRDefault="00D356B3" w:rsidP="00D356B3">
            <w:pPr>
              <w:jc w:val="center"/>
              <w:rPr>
                <w:rFonts w:ascii="Verdana" w:hAnsi="Verdana"/>
              </w:rPr>
            </w:pPr>
          </w:p>
        </w:tc>
      </w:tr>
      <w:tr w:rsidR="00D356B3" w:rsidRPr="00E9369F" w:rsidTr="00D356B3">
        <w:tc>
          <w:tcPr>
            <w:tcW w:w="3261" w:type="dxa"/>
            <w:shd w:val="clear" w:color="auto" w:fill="auto"/>
          </w:tcPr>
          <w:p w:rsidR="00D356B3" w:rsidRPr="00E9369F" w:rsidRDefault="00D356B3" w:rsidP="00D356B3">
            <w:pPr>
              <w:rPr>
                <w:rFonts w:ascii="Verdana" w:hAnsi="Verdana"/>
              </w:rPr>
            </w:pPr>
            <w:r w:rsidRPr="00E9369F">
              <w:rPr>
                <w:rFonts w:ascii="Verdana" w:hAnsi="Verdana"/>
              </w:rPr>
              <w:t>Mrs Lieselotte Mailander</w:t>
            </w:r>
          </w:p>
        </w:tc>
        <w:tc>
          <w:tcPr>
            <w:tcW w:w="4218" w:type="dxa"/>
            <w:shd w:val="clear" w:color="auto" w:fill="auto"/>
          </w:tcPr>
          <w:p w:rsidR="00D356B3" w:rsidRPr="00E9369F" w:rsidRDefault="00D356B3" w:rsidP="00D356B3">
            <w:pPr>
              <w:rPr>
                <w:rFonts w:ascii="Verdana" w:hAnsi="Verdana"/>
              </w:rPr>
            </w:pPr>
            <w:r w:rsidRPr="00E9369F">
              <w:rPr>
                <w:rFonts w:ascii="Verdana" w:hAnsi="Verdana"/>
              </w:rPr>
              <w:t>University of Tuebingen</w:t>
            </w:r>
          </w:p>
        </w:tc>
      </w:tr>
      <w:tr w:rsidR="00D356B3" w:rsidRPr="00E9369F" w:rsidTr="00D356B3">
        <w:tc>
          <w:tcPr>
            <w:tcW w:w="3261" w:type="dxa"/>
            <w:shd w:val="clear" w:color="auto" w:fill="auto"/>
          </w:tcPr>
          <w:p w:rsidR="00D356B3" w:rsidRPr="00E9369F" w:rsidRDefault="00D356B3" w:rsidP="00D356B3">
            <w:pPr>
              <w:rPr>
                <w:rFonts w:ascii="Verdana" w:hAnsi="Verdana"/>
              </w:rPr>
            </w:pPr>
            <w:r w:rsidRPr="00E9369F">
              <w:rPr>
                <w:rFonts w:ascii="Verdana" w:hAnsi="Verdana"/>
              </w:rPr>
              <w:t>Mr Jay Simson</w:t>
            </w:r>
          </w:p>
        </w:tc>
        <w:tc>
          <w:tcPr>
            <w:tcW w:w="4218" w:type="dxa"/>
            <w:shd w:val="clear" w:color="auto" w:fill="auto"/>
          </w:tcPr>
          <w:p w:rsidR="00D356B3" w:rsidRPr="00E9369F" w:rsidRDefault="00D356B3" w:rsidP="00D356B3">
            <w:pPr>
              <w:rPr>
                <w:rFonts w:ascii="Verdana" w:hAnsi="Verdana"/>
              </w:rPr>
            </w:pPr>
            <w:r w:rsidRPr="00E9369F">
              <w:rPr>
                <w:rFonts w:ascii="Verdana" w:hAnsi="Verdana"/>
              </w:rPr>
              <w:t xml:space="preserve">Consultant Colorectal Surgeon, St Richard’s Hospital </w:t>
            </w:r>
          </w:p>
        </w:tc>
      </w:tr>
      <w:tr w:rsidR="00D356B3" w:rsidRPr="00E9369F" w:rsidTr="00D356B3">
        <w:tc>
          <w:tcPr>
            <w:tcW w:w="7479" w:type="dxa"/>
            <w:gridSpan w:val="2"/>
            <w:shd w:val="clear" w:color="auto" w:fill="auto"/>
          </w:tcPr>
          <w:p w:rsidR="00D356B3" w:rsidRPr="00E9369F" w:rsidRDefault="00D356B3" w:rsidP="00D356B3">
            <w:pPr>
              <w:jc w:val="center"/>
              <w:rPr>
                <w:rFonts w:ascii="Verdana" w:hAnsi="Verdana"/>
              </w:rPr>
            </w:pPr>
            <w:r w:rsidRPr="00E9369F">
              <w:rPr>
                <w:rFonts w:ascii="Verdana" w:hAnsi="Verdana"/>
                <w:b/>
              </w:rPr>
              <w:t>Course directors</w:t>
            </w:r>
            <w:r w:rsidRPr="00E9369F">
              <w:rPr>
                <w:rFonts w:ascii="Verdana" w:hAnsi="Verdana"/>
              </w:rPr>
              <w:t>:</w:t>
            </w:r>
          </w:p>
          <w:p w:rsidR="00D356B3" w:rsidRPr="00E9369F" w:rsidRDefault="00D356B3" w:rsidP="00D356B3">
            <w:pPr>
              <w:jc w:val="center"/>
              <w:rPr>
                <w:rFonts w:ascii="Verdana" w:hAnsi="Verdana"/>
              </w:rPr>
            </w:pPr>
          </w:p>
        </w:tc>
      </w:tr>
      <w:tr w:rsidR="00D356B3" w:rsidRPr="00E9369F" w:rsidTr="00D356B3">
        <w:tc>
          <w:tcPr>
            <w:tcW w:w="3261" w:type="dxa"/>
            <w:shd w:val="clear" w:color="auto" w:fill="auto"/>
          </w:tcPr>
          <w:p w:rsidR="00D356B3" w:rsidRPr="00E9369F" w:rsidRDefault="00D356B3" w:rsidP="00D356B3">
            <w:pPr>
              <w:rPr>
                <w:rFonts w:ascii="Verdana" w:hAnsi="Verdana"/>
                <w:b/>
              </w:rPr>
            </w:pPr>
            <w:r w:rsidRPr="00E9369F">
              <w:rPr>
                <w:rFonts w:ascii="Verdana" w:hAnsi="Verdana"/>
              </w:rPr>
              <w:t>Mr Guy Harris</w:t>
            </w:r>
          </w:p>
        </w:tc>
        <w:tc>
          <w:tcPr>
            <w:tcW w:w="4218" w:type="dxa"/>
            <w:shd w:val="clear" w:color="auto" w:fill="auto"/>
          </w:tcPr>
          <w:p w:rsidR="00D356B3" w:rsidRPr="00E9369F" w:rsidRDefault="00D356B3" w:rsidP="00D356B3">
            <w:pPr>
              <w:rPr>
                <w:rFonts w:ascii="Verdana" w:hAnsi="Verdana"/>
              </w:rPr>
            </w:pPr>
            <w:r w:rsidRPr="00E9369F">
              <w:rPr>
                <w:rFonts w:ascii="Verdana" w:hAnsi="Verdana"/>
              </w:rPr>
              <w:t>Consultant Colorectal Surgeon, St Richard’s Hospital</w:t>
            </w:r>
          </w:p>
        </w:tc>
      </w:tr>
      <w:tr w:rsidR="00D356B3" w:rsidRPr="00E9369F" w:rsidTr="00D356B3">
        <w:tc>
          <w:tcPr>
            <w:tcW w:w="3261" w:type="dxa"/>
            <w:shd w:val="clear" w:color="auto" w:fill="auto"/>
          </w:tcPr>
          <w:p w:rsidR="00D356B3" w:rsidRPr="00E9369F" w:rsidRDefault="00D356B3" w:rsidP="00D356B3">
            <w:pPr>
              <w:rPr>
                <w:rFonts w:ascii="Verdana" w:hAnsi="Verdana"/>
              </w:rPr>
            </w:pPr>
            <w:r w:rsidRPr="00E9369F">
              <w:rPr>
                <w:rFonts w:ascii="Verdana" w:hAnsi="Verdana"/>
              </w:rPr>
              <w:t>Mr Bruce Levy</w:t>
            </w:r>
          </w:p>
        </w:tc>
        <w:tc>
          <w:tcPr>
            <w:tcW w:w="4218" w:type="dxa"/>
            <w:shd w:val="clear" w:color="auto" w:fill="auto"/>
          </w:tcPr>
          <w:p w:rsidR="00D356B3" w:rsidRDefault="00D356B3" w:rsidP="00D356B3">
            <w:pPr>
              <w:rPr>
                <w:rFonts w:ascii="Verdana" w:hAnsi="Verdana"/>
              </w:rPr>
            </w:pPr>
            <w:r w:rsidRPr="00E9369F">
              <w:rPr>
                <w:rFonts w:ascii="Verdana" w:hAnsi="Verdana"/>
              </w:rPr>
              <w:t>Consultant Colorectal Surgeon, St Richards Hospital</w:t>
            </w:r>
          </w:p>
          <w:p w:rsidR="00D356B3" w:rsidRPr="00E9369F" w:rsidRDefault="00D356B3" w:rsidP="00D356B3">
            <w:pPr>
              <w:rPr>
                <w:rFonts w:ascii="Verdana" w:hAnsi="Verdana"/>
              </w:rPr>
            </w:pPr>
          </w:p>
        </w:tc>
      </w:tr>
    </w:tbl>
    <w:p w:rsidR="00D356B3" w:rsidRDefault="00D356B3" w:rsidP="00E9369F">
      <w:pPr>
        <w:jc w:val="center"/>
        <w:rPr>
          <w:rFonts w:ascii="Verdana" w:hAnsi="Verdana"/>
          <w:color w:val="FF0000"/>
          <w:szCs w:val="20"/>
        </w:rPr>
      </w:pPr>
    </w:p>
    <w:p w:rsidR="00D356B3" w:rsidRPr="00E9369F" w:rsidRDefault="00D356B3" w:rsidP="00E9369F">
      <w:pPr>
        <w:jc w:val="center"/>
        <w:rPr>
          <w:rFonts w:ascii="Verdana" w:hAnsi="Verdana"/>
          <w:color w:val="FF0000"/>
          <w:szCs w:val="20"/>
        </w:rPr>
      </w:pPr>
    </w:p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Default="00D356B3" w:rsidP="00B96973"/>
    <w:p w:rsidR="00D356B3" w:rsidRPr="005C7F15" w:rsidRDefault="00D356B3" w:rsidP="00D356B3">
      <w:pPr>
        <w:jc w:val="center"/>
        <w:rPr>
          <w:rFonts w:ascii="Verdana" w:hAnsi="Verdana"/>
          <w:b/>
        </w:rPr>
      </w:pPr>
      <w:r w:rsidRPr="005C7F15">
        <w:rPr>
          <w:rFonts w:ascii="Verdana" w:hAnsi="Verdana"/>
          <w:b/>
        </w:rPr>
        <w:t>Course fee and course dinner:</w:t>
      </w:r>
      <w:r w:rsidRPr="005C7F15">
        <w:rPr>
          <w:rFonts w:ascii="Verdana" w:hAnsi="Verdana"/>
          <w:b/>
        </w:rPr>
        <w:tab/>
        <w:t>£895</w:t>
      </w:r>
    </w:p>
    <w:p w:rsidR="00D356B3" w:rsidRPr="005C7F15" w:rsidRDefault="00D356B3" w:rsidP="00D356B3">
      <w:pPr>
        <w:jc w:val="center"/>
        <w:rPr>
          <w:rFonts w:ascii="Verdana" w:hAnsi="Verdana"/>
          <w:sz w:val="12"/>
          <w:szCs w:val="12"/>
        </w:rPr>
      </w:pPr>
      <w:r w:rsidRPr="005C7F15">
        <w:rPr>
          <w:rFonts w:ascii="Verdana" w:hAnsi="Verdana"/>
          <w:sz w:val="18"/>
          <w:szCs w:val="18"/>
        </w:rPr>
        <w:t xml:space="preserve">(The course fee includes refreshments &amp; lunch on </w:t>
      </w:r>
      <w:r>
        <w:rPr>
          <w:rFonts w:ascii="Verdana" w:hAnsi="Verdana"/>
          <w:sz w:val="18"/>
          <w:szCs w:val="18"/>
        </w:rPr>
        <w:t>both days</w:t>
      </w:r>
      <w:r w:rsidRPr="005C7F15">
        <w:rPr>
          <w:rFonts w:ascii="Verdana" w:hAnsi="Verdana"/>
          <w:sz w:val="18"/>
          <w:szCs w:val="18"/>
        </w:rPr>
        <w:t xml:space="preserve">, overnight accommodation </w:t>
      </w:r>
      <w:r>
        <w:rPr>
          <w:rFonts w:ascii="Verdana" w:hAnsi="Verdana"/>
          <w:sz w:val="18"/>
          <w:szCs w:val="18"/>
        </w:rPr>
        <w:t>and course dinner)</w:t>
      </w:r>
    </w:p>
    <w:p w:rsidR="00D356B3" w:rsidRDefault="00D356B3" w:rsidP="00D356B3">
      <w:pPr>
        <w:jc w:val="center"/>
        <w:rPr>
          <w:rFonts w:ascii="Verdana" w:hAnsi="Verdana"/>
          <w:b/>
        </w:rPr>
      </w:pPr>
    </w:p>
    <w:p w:rsidR="00D356B3" w:rsidRPr="00D356B3" w:rsidRDefault="00D356B3" w:rsidP="00D356B3">
      <w:pPr>
        <w:jc w:val="center"/>
        <w:rPr>
          <w:rFonts w:ascii="Verdana" w:hAnsi="Verdana"/>
          <w:b/>
          <w:sz w:val="28"/>
        </w:rPr>
      </w:pPr>
      <w:r w:rsidRPr="00D356B3">
        <w:rPr>
          <w:rFonts w:ascii="Verdana" w:hAnsi="Verdana"/>
          <w:b/>
          <w:sz w:val="28"/>
        </w:rPr>
        <w:t>Numbers strictly limited to 8</w:t>
      </w:r>
    </w:p>
    <w:p w:rsidR="00D356B3" w:rsidRDefault="00D356B3" w:rsidP="00D356B3">
      <w:pPr>
        <w:jc w:val="center"/>
        <w:rPr>
          <w:rFonts w:ascii="Verdana" w:hAnsi="Verdana"/>
          <w:color w:val="FF000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7BE876A" wp14:editId="535DAA0D">
            <wp:simplePos x="0" y="0"/>
            <wp:positionH relativeFrom="column">
              <wp:posOffset>1712595</wp:posOffset>
            </wp:positionH>
            <wp:positionV relativeFrom="paragraph">
              <wp:posOffset>116840</wp:posOffset>
            </wp:positionV>
            <wp:extent cx="2922270" cy="1182370"/>
            <wp:effectExtent l="0" t="0" r="0" b="0"/>
            <wp:wrapSquare wrapText="bothSides"/>
            <wp:docPr id="4" name="Picture 4" descr="Chichester is the most unaffordable city in the UK (Aug 2013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chester is the most unaffordable city in the UK (Aug 2013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6B3" w:rsidRDefault="00D356B3" w:rsidP="00B96973"/>
    <w:p w:rsidR="00D356B3" w:rsidRDefault="00D356B3" w:rsidP="00B96973"/>
    <w:p w:rsidR="00A04A05" w:rsidRPr="00B96973" w:rsidRDefault="009513E3" w:rsidP="00B96973"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1B4FB28B" wp14:editId="5B814A52">
            <wp:simplePos x="0" y="0"/>
            <wp:positionH relativeFrom="column">
              <wp:posOffset>-108585</wp:posOffset>
            </wp:positionH>
            <wp:positionV relativeFrom="paragraph">
              <wp:posOffset>455930</wp:posOffset>
            </wp:positionV>
            <wp:extent cx="1326515" cy="726440"/>
            <wp:effectExtent l="0" t="0" r="6985" b="0"/>
            <wp:wrapSquare wrapText="bothSides"/>
            <wp:docPr id="6" name="irc_mi" descr="http://media.cylex-uk.co.uk/companies/1873/8606/logo/log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cylex-uk.co.uk/companies/1873/8606/logo/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B1">
        <w:rPr>
          <w:rFonts w:ascii="Verdana" w:hAnsi="Verdana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AC30C" wp14:editId="10795F75">
                <wp:simplePos x="0" y="0"/>
                <wp:positionH relativeFrom="column">
                  <wp:posOffset>-250677</wp:posOffset>
                </wp:positionH>
                <wp:positionV relativeFrom="paragraph">
                  <wp:posOffset>234950</wp:posOffset>
                </wp:positionV>
                <wp:extent cx="1377315" cy="140398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3E3" w:rsidRPr="009513E3" w:rsidRDefault="009513E3" w:rsidP="009513E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513E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Kindly 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AC3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5pt;margin-top:18.5pt;width:108.4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" stroked="f">
                <v:textbox style="mso-fit-shape-to-text:t">
                  <w:txbxContent>
                    <w:p w:rsidR="009513E3" w:rsidRPr="009513E3" w:rsidRDefault="009513E3" w:rsidP="009513E3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</w:t>
                      </w:r>
                      <w:r w:rsidRPr="009513E3">
                        <w:rPr>
                          <w:rFonts w:ascii="Verdana" w:hAnsi="Verdana"/>
                          <w:sz w:val="16"/>
                          <w:szCs w:val="16"/>
                        </w:rPr>
                        <w:t>Kindly sponsored by:</w:t>
                      </w:r>
                    </w:p>
                  </w:txbxContent>
                </v:textbox>
              </v:shape>
            </w:pict>
          </mc:Fallback>
        </mc:AlternateContent>
      </w:r>
      <w:r w:rsidR="009605B1" w:rsidRPr="009605B1">
        <w:rPr>
          <w:rFonts w:ascii="Verdana" w:hAnsi="Verdana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1AB5E" wp14:editId="6D082264">
                <wp:simplePos x="0" y="0"/>
                <wp:positionH relativeFrom="column">
                  <wp:posOffset>5276528</wp:posOffset>
                </wp:positionH>
                <wp:positionV relativeFrom="paragraph">
                  <wp:posOffset>233045</wp:posOffset>
                </wp:positionV>
                <wp:extent cx="2374265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B1" w:rsidRPr="009513E3" w:rsidRDefault="009605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13E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Kindly 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1AB5E" id="_x0000_s1027" type="#_x0000_t202" style="position:absolute;margin-left:415.45pt;margin-top:18.3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" stroked="f">
                <v:textbox style="mso-fit-shape-to-text:t">
                  <w:txbxContent>
                    <w:p w:rsidR="009605B1" w:rsidRPr="009513E3" w:rsidRDefault="009605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9513E3">
                        <w:rPr>
                          <w:rFonts w:ascii="Verdana" w:hAnsi="Verdana"/>
                          <w:sz w:val="16"/>
                          <w:szCs w:val="16"/>
                        </w:rPr>
                        <w:t>Kindly sponsored by:</w:t>
                      </w:r>
                    </w:p>
                  </w:txbxContent>
                </v:textbox>
              </v:shape>
            </w:pict>
          </mc:Fallback>
        </mc:AlternateContent>
      </w:r>
      <w:r w:rsidR="009605B1">
        <w:rPr>
          <w:rFonts w:ascii="Verdana" w:hAnsi="Verdana"/>
          <w:noProof/>
          <w:sz w:val="16"/>
          <w:szCs w:val="16"/>
          <w:lang w:eastAsia="en-GB"/>
        </w:rPr>
        <w:drawing>
          <wp:anchor distT="0" distB="0" distL="114300" distR="114300" simplePos="0" relativeHeight="251661312" behindDoc="0" locked="0" layoutInCell="1" allowOverlap="1" wp14:anchorId="205147F6" wp14:editId="69427371">
            <wp:simplePos x="0" y="0"/>
            <wp:positionH relativeFrom="column">
              <wp:posOffset>5417185</wp:posOffset>
            </wp:positionH>
            <wp:positionV relativeFrom="paragraph">
              <wp:posOffset>527050</wp:posOffset>
            </wp:positionV>
            <wp:extent cx="1092835" cy="57023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E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82EC6D" wp14:editId="3AB50A3C">
                <wp:simplePos x="0" y="0"/>
                <wp:positionH relativeFrom="margin">
                  <wp:posOffset>-336550</wp:posOffset>
                </wp:positionH>
                <wp:positionV relativeFrom="paragraph">
                  <wp:posOffset>-7406640</wp:posOffset>
                </wp:positionV>
                <wp:extent cx="498475" cy="85045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850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5E73" w:rsidRPr="003C4F08" w:rsidRDefault="00225E73" w:rsidP="003C4F08">
                            <w:pPr>
                              <w:tabs>
                                <w:tab w:val="left" w:pos="2835"/>
                              </w:tabs>
                              <w:spacing w:line="480" w:lineRule="auto"/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C4F08"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</w:p>
                          <w:p w:rsidR="00225E73" w:rsidRPr="003C4F08" w:rsidRDefault="00225E73" w:rsidP="003C4F08">
                            <w:pPr>
                              <w:tabs>
                                <w:tab w:val="left" w:pos="2835"/>
                              </w:tabs>
                              <w:spacing w:line="480" w:lineRule="auto"/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C4F08"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O</w:t>
                            </w:r>
                          </w:p>
                          <w:p w:rsidR="00225E73" w:rsidRPr="003C4F08" w:rsidRDefault="00225E73" w:rsidP="003C4F08">
                            <w:pPr>
                              <w:tabs>
                                <w:tab w:val="left" w:pos="2835"/>
                              </w:tabs>
                              <w:spacing w:line="480" w:lineRule="auto"/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C4F08"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U</w:t>
                            </w:r>
                          </w:p>
                          <w:p w:rsidR="00225E73" w:rsidRPr="003C4F08" w:rsidRDefault="00225E73" w:rsidP="003C4F08">
                            <w:pPr>
                              <w:tabs>
                                <w:tab w:val="left" w:pos="2835"/>
                              </w:tabs>
                              <w:spacing w:line="480" w:lineRule="auto"/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C4F08"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 w:rsidR="00225E73" w:rsidRPr="003C4F08" w:rsidRDefault="00225E73" w:rsidP="003C4F08">
                            <w:pPr>
                              <w:tabs>
                                <w:tab w:val="left" w:pos="2835"/>
                              </w:tabs>
                              <w:spacing w:line="480" w:lineRule="auto"/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C4F08"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</w:p>
                          <w:p w:rsidR="00225E73" w:rsidRPr="003C4F08" w:rsidRDefault="00225E73" w:rsidP="003C4F08">
                            <w:pPr>
                              <w:tabs>
                                <w:tab w:val="left" w:pos="2835"/>
                              </w:tabs>
                              <w:spacing w:line="48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C4F08"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E</w:t>
                            </w:r>
                          </w:p>
                          <w:p w:rsidR="00225E73" w:rsidRPr="003C4F08" w:rsidRDefault="00225E73" w:rsidP="003C4F08">
                            <w:pPr>
                              <w:tabs>
                                <w:tab w:val="left" w:pos="2835"/>
                              </w:tabs>
                              <w:spacing w:line="48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C4F08">
                              <w:rPr>
                                <w:rFonts w:ascii="Arial Rounded MT Bold" w:hAnsi="Arial Rounded MT Bold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EC6D" id="Text Box 3" o:spid="_x0000_s1028" type="#_x0000_t202" style="position:absolute;margin-left:-26.5pt;margin-top:-583.2pt;width:39.25pt;height:6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" filled="f" stroked="f">
                <v:textbox>
                  <w:txbxContent>
                    <w:p w:rsidR="00225E73" w:rsidRPr="003C4F08" w:rsidRDefault="00225E73" w:rsidP="003C4F08">
                      <w:pPr>
                        <w:tabs>
                          <w:tab w:val="left" w:pos="2835"/>
                        </w:tabs>
                        <w:spacing w:line="480" w:lineRule="auto"/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3C4F08"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C</w:t>
                      </w:r>
                    </w:p>
                    <w:p w:rsidR="00225E73" w:rsidRPr="003C4F08" w:rsidRDefault="00225E73" w:rsidP="003C4F08">
                      <w:pPr>
                        <w:tabs>
                          <w:tab w:val="left" w:pos="2835"/>
                        </w:tabs>
                        <w:spacing w:line="480" w:lineRule="auto"/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3C4F08"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O</w:t>
                      </w:r>
                    </w:p>
                    <w:p w:rsidR="00225E73" w:rsidRPr="003C4F08" w:rsidRDefault="00225E73" w:rsidP="003C4F08">
                      <w:pPr>
                        <w:tabs>
                          <w:tab w:val="left" w:pos="2835"/>
                        </w:tabs>
                        <w:spacing w:line="480" w:lineRule="auto"/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3C4F08"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U</w:t>
                      </w:r>
                    </w:p>
                    <w:p w:rsidR="00225E73" w:rsidRPr="003C4F08" w:rsidRDefault="00225E73" w:rsidP="003C4F08">
                      <w:pPr>
                        <w:tabs>
                          <w:tab w:val="left" w:pos="2835"/>
                        </w:tabs>
                        <w:spacing w:line="480" w:lineRule="auto"/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3C4F08"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R</w:t>
                      </w:r>
                    </w:p>
                    <w:p w:rsidR="00225E73" w:rsidRPr="003C4F08" w:rsidRDefault="00225E73" w:rsidP="003C4F08">
                      <w:pPr>
                        <w:tabs>
                          <w:tab w:val="left" w:pos="2835"/>
                        </w:tabs>
                        <w:spacing w:line="480" w:lineRule="auto"/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3C4F08"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S</w:t>
                      </w:r>
                    </w:p>
                    <w:p w:rsidR="00225E73" w:rsidRPr="003C4F08" w:rsidRDefault="00225E73" w:rsidP="003C4F08">
                      <w:pPr>
                        <w:tabs>
                          <w:tab w:val="left" w:pos="2835"/>
                        </w:tabs>
                        <w:spacing w:line="480" w:lineRule="auto"/>
                        <w:jc w:val="center"/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3C4F08"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E</w:t>
                      </w:r>
                    </w:p>
                    <w:p w:rsidR="00225E73" w:rsidRPr="003C4F08" w:rsidRDefault="00225E73" w:rsidP="003C4F08">
                      <w:pPr>
                        <w:tabs>
                          <w:tab w:val="left" w:pos="2835"/>
                        </w:tabs>
                        <w:spacing w:line="480" w:lineRule="auto"/>
                        <w:jc w:val="center"/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3C4F08">
                        <w:rPr>
                          <w:rFonts w:ascii="Arial Rounded MT Bold" w:hAnsi="Arial Rounded MT Bold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sectPr w:rsidR="00A04A05" w:rsidRPr="00B96973" w:rsidSect="00225E73">
      <w:footerReference w:type="default" r:id="rId12"/>
      <w:headerReference w:type="first" r:id="rId13"/>
      <w:footerReference w:type="first" r:id="rId14"/>
      <w:pgSz w:w="11906" w:h="16838"/>
      <w:pgMar w:top="-1418" w:right="849" w:bottom="993" w:left="993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A9" w:rsidRDefault="00E179A9">
      <w:r>
        <w:separator/>
      </w:r>
    </w:p>
  </w:endnote>
  <w:endnote w:type="continuationSeparator" w:id="0">
    <w:p w:rsidR="00E179A9" w:rsidRDefault="00E1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01" w:rsidRPr="004729BB" w:rsidRDefault="004C1142" w:rsidP="005819D8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sz w:val="20"/>
      </w:rPr>
    </w:pPr>
    <w:r w:rsidRPr="00210ED7">
      <w:rPr>
        <w:noProof/>
        <w:sz w:val="18"/>
      </w:rPr>
      <w:t>Worthing PGMC | CMEC</w:t>
    </w:r>
    <w:r w:rsidR="00CA5601">
      <w:rPr>
        <w:b/>
        <w:noProof/>
        <w:sz w:val="20"/>
      </w:rPr>
      <w:tab/>
    </w:r>
    <w:r w:rsidR="00210ED7">
      <w:rPr>
        <w:b/>
        <w:noProof/>
        <w:sz w:val="20"/>
      </w:rPr>
      <w:tab/>
    </w:r>
    <w:r w:rsidR="00210ED7" w:rsidRPr="00210ED7">
      <w:rPr>
        <w:b/>
        <w:noProof/>
        <w:sz w:val="16"/>
      </w:rPr>
      <w:t xml:space="preserve">Page </w:t>
    </w:r>
    <w:r w:rsidR="00210ED7" w:rsidRPr="00210ED7">
      <w:rPr>
        <w:b/>
        <w:noProof/>
        <w:sz w:val="16"/>
      </w:rPr>
      <w:fldChar w:fldCharType="begin"/>
    </w:r>
    <w:r w:rsidR="00210ED7" w:rsidRPr="00210ED7">
      <w:rPr>
        <w:b/>
        <w:noProof/>
        <w:sz w:val="16"/>
      </w:rPr>
      <w:instrText xml:space="preserve"> PAGE  \* Arabic  \* MERGEFORMAT </w:instrText>
    </w:r>
    <w:r w:rsidR="00210ED7" w:rsidRPr="00210ED7">
      <w:rPr>
        <w:b/>
        <w:noProof/>
        <w:sz w:val="16"/>
      </w:rPr>
      <w:fldChar w:fldCharType="separate"/>
    </w:r>
    <w:r w:rsidR="009605B1">
      <w:rPr>
        <w:b/>
        <w:noProof/>
        <w:sz w:val="16"/>
      </w:rPr>
      <w:t>2</w:t>
    </w:r>
    <w:r w:rsidR="00210ED7" w:rsidRPr="00210ED7">
      <w:rPr>
        <w:b/>
        <w:noProof/>
        <w:sz w:val="16"/>
      </w:rPr>
      <w:fldChar w:fldCharType="end"/>
    </w:r>
    <w:r w:rsidR="00210ED7" w:rsidRPr="00210ED7">
      <w:rPr>
        <w:b/>
        <w:noProof/>
        <w:sz w:val="16"/>
      </w:rPr>
      <w:t xml:space="preserve"> of </w:t>
    </w:r>
    <w:r w:rsidR="00210ED7" w:rsidRPr="00210ED7">
      <w:rPr>
        <w:b/>
        <w:noProof/>
        <w:sz w:val="16"/>
      </w:rPr>
      <w:fldChar w:fldCharType="begin"/>
    </w:r>
    <w:r w:rsidR="00210ED7" w:rsidRPr="00210ED7">
      <w:rPr>
        <w:b/>
        <w:noProof/>
        <w:sz w:val="16"/>
      </w:rPr>
      <w:instrText xml:space="preserve"> NUMPAGES  \* Arabic  \* MERGEFORMAT </w:instrText>
    </w:r>
    <w:r w:rsidR="00210ED7" w:rsidRPr="00210ED7">
      <w:rPr>
        <w:b/>
        <w:noProof/>
        <w:sz w:val="16"/>
      </w:rPr>
      <w:fldChar w:fldCharType="separate"/>
    </w:r>
    <w:r w:rsidR="009605B1">
      <w:rPr>
        <w:b/>
        <w:noProof/>
        <w:sz w:val="16"/>
      </w:rPr>
      <w:t>1</w:t>
    </w:r>
    <w:r w:rsidR="00210ED7" w:rsidRPr="00210ED7">
      <w:rPr>
        <w:b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C9" w:rsidRPr="003370C9" w:rsidRDefault="00E07AC6" w:rsidP="003370C9">
    <w:r w:rsidRPr="008C201E">
      <w:rPr>
        <w:rFonts w:ascii="Tahoma" w:hAnsi="Tahoma" w:cs="Tahoma"/>
        <w:sz w:val="20"/>
        <w:szCs w:val="20"/>
      </w:rPr>
      <w:tab/>
    </w:r>
  </w:p>
  <w:p w:rsidR="003370C9" w:rsidRPr="003370C9" w:rsidRDefault="003370C9" w:rsidP="003370C9">
    <w:pPr>
      <w:jc w:val="center"/>
      <w:rPr>
        <w:rFonts w:ascii="Verdana" w:hAnsi="Verdana"/>
        <w:sz w:val="18"/>
        <w:szCs w:val="18"/>
      </w:rPr>
    </w:pPr>
    <w:r w:rsidRPr="003370C9">
      <w:rPr>
        <w:rFonts w:ascii="Verdana" w:hAnsi="Verdana"/>
        <w:sz w:val="18"/>
        <w:szCs w:val="18"/>
      </w:rPr>
      <w:t>To request an application form please contact: Malika Frayard-Smith, Integrated Simulation and Clinical Skills administrator. St Richards Hospital, Chichester, West Sussex, PO19 6SE.</w:t>
    </w:r>
  </w:p>
  <w:p w:rsidR="003370C9" w:rsidRPr="003370C9" w:rsidRDefault="003370C9" w:rsidP="003370C9">
    <w:pPr>
      <w:jc w:val="center"/>
      <w:rPr>
        <w:rFonts w:ascii="Verdana" w:hAnsi="Verdana"/>
        <w:sz w:val="18"/>
        <w:szCs w:val="18"/>
      </w:rPr>
    </w:pPr>
    <w:r w:rsidRPr="003370C9">
      <w:rPr>
        <w:rFonts w:ascii="Verdana" w:hAnsi="Verdana"/>
        <w:sz w:val="18"/>
        <w:szCs w:val="18"/>
      </w:rPr>
      <w:t xml:space="preserve">01243 788122 ext. 2783 or </w:t>
    </w:r>
    <w:hyperlink r:id="rId1" w:history="1">
      <w:r w:rsidRPr="003370C9">
        <w:rPr>
          <w:rFonts w:ascii="Verdana" w:hAnsi="Verdana"/>
          <w:color w:val="0000FF"/>
          <w:sz w:val="18"/>
          <w:szCs w:val="18"/>
          <w:u w:val="single"/>
        </w:rPr>
        <w:t>malika.frayard-smith@wsht.nhs.uk</w:t>
      </w:r>
    </w:hyperlink>
  </w:p>
  <w:p w:rsidR="00E07AC6" w:rsidRPr="008C201E" w:rsidRDefault="00E07AC6" w:rsidP="00E07AC6">
    <w:pPr>
      <w:pStyle w:val="Footer"/>
      <w:tabs>
        <w:tab w:val="clear" w:pos="8306"/>
        <w:tab w:val="right" w:pos="9923"/>
      </w:tabs>
      <w:rPr>
        <w:rFonts w:ascii="Tahoma" w:hAnsi="Tahoma" w:cs="Tahoma"/>
        <w:sz w:val="20"/>
        <w:szCs w:val="20"/>
      </w:rPr>
    </w:pPr>
    <w:r w:rsidRPr="008C201E">
      <w:rPr>
        <w:rFonts w:ascii="Tahoma" w:hAnsi="Tahoma" w:cs="Tahom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A9" w:rsidRDefault="00E179A9">
      <w:r>
        <w:separator/>
      </w:r>
    </w:p>
  </w:footnote>
  <w:footnote w:type="continuationSeparator" w:id="0">
    <w:p w:rsidR="00E179A9" w:rsidRDefault="00E1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4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210"/>
      <w:gridCol w:w="4061"/>
      <w:gridCol w:w="3133"/>
    </w:tblGrid>
    <w:tr w:rsidR="00B96973" w:rsidRPr="0002047D" w:rsidTr="00BF78BA">
      <w:trPr>
        <w:trHeight w:val="699"/>
        <w:jc w:val="center"/>
      </w:trPr>
      <w:tc>
        <w:tcPr>
          <w:tcW w:w="1588" w:type="dxa"/>
          <w:vMerge w:val="restart"/>
        </w:tcPr>
        <w:p w:rsidR="00B96973" w:rsidRPr="00412016" w:rsidRDefault="00980118" w:rsidP="00980118">
          <w:pPr>
            <w:pStyle w:val="Header"/>
            <w:tabs>
              <w:tab w:val="left" w:pos="6096"/>
            </w:tabs>
            <w:rPr>
              <w:b/>
              <w:color w:val="6699FF"/>
              <w:sz w:val="16"/>
              <w:szCs w:val="16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E752A5" wp14:editId="1B5A632E">
                    <wp:simplePos x="0" y="0"/>
                    <wp:positionH relativeFrom="margin">
                      <wp:posOffset>201549</wp:posOffset>
                    </wp:positionH>
                    <wp:positionV relativeFrom="margin">
                      <wp:posOffset>891438</wp:posOffset>
                    </wp:positionV>
                    <wp:extent cx="1619250" cy="306705"/>
                    <wp:effectExtent l="0" t="0" r="0" b="1714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0" cy="306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01657" w:rsidRDefault="00501657" w:rsidP="0098011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72C6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  <w:p w:rsidR="00501657" w:rsidRPr="00501657" w:rsidRDefault="00501657" w:rsidP="0098011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01657">
                                  <w:rPr>
                                    <w:rFonts w:cs="Arial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www.cmec.info</w:t>
                                </w:r>
                              </w:p>
                              <w:p w:rsidR="00501657" w:rsidRDefault="00501657" w:rsidP="0098011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72C6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  <w:p w:rsidR="00501657" w:rsidRDefault="00501657" w:rsidP="0098011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72C6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  <w:p w:rsidR="00501657" w:rsidRPr="005B3C61" w:rsidRDefault="00501657" w:rsidP="0098011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72C6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E752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9" type="#_x0000_t202" style="position:absolute;margin-left:15.85pt;margin-top:70.2pt;width:127.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" filled="f" stroked="f">
                    <v:textbox inset="0,0,0,0">
                      <w:txbxContent>
                        <w:p w:rsidR="00501657" w:rsidRDefault="00501657" w:rsidP="0098011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72C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501657" w:rsidRPr="00501657" w:rsidRDefault="00501657" w:rsidP="0098011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501657">
                            <w:rPr>
                              <w:rFonts w:cs="Arial"/>
                              <w:bCs/>
                              <w:sz w:val="18"/>
                              <w:szCs w:val="18"/>
                              <w:lang w:val="en-US"/>
                            </w:rPr>
                            <w:t>www.cmec.info</w:t>
                          </w:r>
                        </w:p>
                        <w:p w:rsidR="00501657" w:rsidRDefault="00501657" w:rsidP="0098011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72C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501657" w:rsidRDefault="00501657" w:rsidP="0098011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72C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501657" w:rsidRPr="005B3C61" w:rsidRDefault="00501657" w:rsidP="0098011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72C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 wp14:anchorId="6B3DD347" wp14:editId="3DDF4381">
                <wp:simplePos x="0" y="0"/>
                <wp:positionH relativeFrom="column">
                  <wp:posOffset>-177800</wp:posOffset>
                </wp:positionH>
                <wp:positionV relativeFrom="paragraph">
                  <wp:posOffset>94615</wp:posOffset>
                </wp:positionV>
                <wp:extent cx="2038350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398" y="21150"/>
                    <wp:lineTo x="21398" y="0"/>
                    <wp:lineTo x="0" y="0"/>
                  </wp:wrapPolygon>
                </wp:wrapThrough>
                <wp:docPr id="9" name="Picture 9" descr="CMEC 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MEC 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9" w:type="dxa"/>
        </w:tcPr>
        <w:p w:rsidR="00B96973" w:rsidRPr="00412016" w:rsidRDefault="00B96973" w:rsidP="00980118">
          <w:pPr>
            <w:pStyle w:val="Header"/>
            <w:tabs>
              <w:tab w:val="clear" w:pos="4153"/>
              <w:tab w:val="clear" w:pos="8306"/>
              <w:tab w:val="left" w:pos="6096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2AE4909A" wp14:editId="1D8C3B17">
                <wp:simplePos x="0" y="0"/>
                <wp:positionH relativeFrom="column">
                  <wp:posOffset>20955</wp:posOffset>
                </wp:positionH>
                <wp:positionV relativeFrom="paragraph">
                  <wp:posOffset>94615</wp:posOffset>
                </wp:positionV>
                <wp:extent cx="2524125" cy="361950"/>
                <wp:effectExtent l="0" t="0" r="9525" b="0"/>
                <wp:wrapThrough wrapText="bothSides">
                  <wp:wrapPolygon edited="0">
                    <wp:start x="0" y="0"/>
                    <wp:lineTo x="0" y="20463"/>
                    <wp:lineTo x="21518" y="20463"/>
                    <wp:lineTo x="21518" y="0"/>
                    <wp:lineTo x="0" y="0"/>
                  </wp:wrapPolygon>
                </wp:wrapThrough>
                <wp:docPr id="8" name="Picture 8" descr="WSH FT Large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WSH FT Large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7" w:type="dxa"/>
          <w:vMerge w:val="restart"/>
        </w:tcPr>
        <w:p w:rsidR="00B96973" w:rsidRDefault="00980118" w:rsidP="00980118">
          <w:pPr>
            <w:pStyle w:val="Header"/>
            <w:tabs>
              <w:tab w:val="clear" w:pos="4153"/>
              <w:tab w:val="clear" w:pos="8306"/>
              <w:tab w:val="left" w:pos="6096"/>
            </w:tabs>
            <w:jc w:val="right"/>
            <w:rPr>
              <w:sz w:val="18"/>
              <w:szCs w:val="18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C39E59" wp14:editId="169E90A1">
                    <wp:simplePos x="0" y="0"/>
                    <wp:positionH relativeFrom="margin">
                      <wp:posOffset>302260</wp:posOffset>
                    </wp:positionH>
                    <wp:positionV relativeFrom="margin">
                      <wp:posOffset>1017397</wp:posOffset>
                    </wp:positionV>
                    <wp:extent cx="1428750" cy="189230"/>
                    <wp:effectExtent l="0" t="0" r="0" b="127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750" cy="189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01657" w:rsidRPr="00E87A4C" w:rsidRDefault="00501657" w:rsidP="0098011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E87A4C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www.whec.info</w:t>
                                </w:r>
                              </w:p>
                              <w:p w:rsidR="00501657" w:rsidRPr="00501657" w:rsidRDefault="00501657" w:rsidP="0050165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C39E59" id="_x0000_s1030" type="#_x0000_t202" style="position:absolute;left:0;text-align:left;margin-left:23.8pt;margin-top:80.1pt;width:112.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" filled="f" stroked="f">
                    <v:textbox inset="0,0,0,0">
                      <w:txbxContent>
                        <w:p w:rsidR="00501657" w:rsidRPr="00E87A4C" w:rsidRDefault="00501657" w:rsidP="0098011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87A4C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www.whec.info</w:t>
                          </w:r>
                        </w:p>
                        <w:p w:rsidR="00501657" w:rsidRPr="00501657" w:rsidRDefault="00501657" w:rsidP="0050165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sz w:val="16"/>
            </w:rPr>
            <w:drawing>
              <wp:anchor distT="0" distB="0" distL="114300" distR="114300" simplePos="0" relativeHeight="251664384" behindDoc="1" locked="0" layoutInCell="1" allowOverlap="1" wp14:anchorId="5C1F313A" wp14:editId="33B05583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989455" cy="962660"/>
                <wp:effectExtent l="0" t="0" r="0" b="8890"/>
                <wp:wrapThrough wrapText="bothSides">
                  <wp:wrapPolygon edited="0">
                    <wp:start x="0" y="0"/>
                    <wp:lineTo x="0" y="21372"/>
                    <wp:lineTo x="21304" y="21372"/>
                    <wp:lineTo x="21304" y="0"/>
                    <wp:lineTo x="0" y="0"/>
                  </wp:wrapPolygon>
                </wp:wrapThrough>
                <wp:docPr id="7" name="Picture 7" descr="_WHEC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_WHEC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96973" w:rsidRPr="0002047D" w:rsidTr="00BF78BA">
      <w:trPr>
        <w:trHeight w:val="1119"/>
        <w:jc w:val="center"/>
      </w:trPr>
      <w:tc>
        <w:tcPr>
          <w:tcW w:w="1588" w:type="dxa"/>
          <w:vMerge/>
        </w:tcPr>
        <w:p w:rsidR="00B96973" w:rsidRPr="00E52BBB" w:rsidRDefault="00B96973" w:rsidP="00BF78BA">
          <w:pPr>
            <w:pStyle w:val="Header"/>
            <w:tabs>
              <w:tab w:val="left" w:pos="6096"/>
            </w:tabs>
            <w:rPr>
              <w:sz w:val="16"/>
            </w:rPr>
          </w:pPr>
        </w:p>
      </w:tc>
      <w:tc>
        <w:tcPr>
          <w:tcW w:w="7299" w:type="dxa"/>
        </w:tcPr>
        <w:p w:rsidR="00B96973" w:rsidRPr="00E07AC6" w:rsidRDefault="00B96973" w:rsidP="00BF78BA">
          <w:pPr>
            <w:pStyle w:val="Heading1"/>
          </w:pPr>
        </w:p>
      </w:tc>
      <w:tc>
        <w:tcPr>
          <w:tcW w:w="1587" w:type="dxa"/>
          <w:vMerge/>
        </w:tcPr>
        <w:p w:rsidR="00B96973" w:rsidRDefault="00B96973" w:rsidP="00BF78BA">
          <w:pPr>
            <w:pStyle w:val="Header"/>
            <w:tabs>
              <w:tab w:val="clear" w:pos="4153"/>
              <w:tab w:val="clear" w:pos="8306"/>
              <w:tab w:val="left" w:pos="6096"/>
            </w:tabs>
            <w:jc w:val="right"/>
            <w:rPr>
              <w:sz w:val="18"/>
              <w:szCs w:val="18"/>
            </w:rPr>
          </w:pPr>
        </w:p>
      </w:tc>
    </w:tr>
    <w:tr w:rsidR="00501657" w:rsidRPr="0002047D" w:rsidTr="00BF78BA">
      <w:trPr>
        <w:trHeight w:val="1119"/>
        <w:jc w:val="center"/>
      </w:trPr>
      <w:tc>
        <w:tcPr>
          <w:tcW w:w="1588" w:type="dxa"/>
        </w:tcPr>
        <w:p w:rsidR="00501657" w:rsidRDefault="00501657" w:rsidP="00BF78BA">
          <w:pPr>
            <w:pStyle w:val="Header"/>
            <w:tabs>
              <w:tab w:val="left" w:pos="6096"/>
            </w:tabs>
            <w:rPr>
              <w:sz w:val="16"/>
            </w:rPr>
          </w:pPr>
        </w:p>
        <w:p w:rsidR="001A25E3" w:rsidRDefault="001A25E3" w:rsidP="00BF78BA">
          <w:pPr>
            <w:pStyle w:val="Header"/>
            <w:tabs>
              <w:tab w:val="left" w:pos="6096"/>
            </w:tabs>
            <w:rPr>
              <w:sz w:val="16"/>
            </w:rPr>
          </w:pPr>
        </w:p>
        <w:p w:rsidR="001A25E3" w:rsidRDefault="001A25E3" w:rsidP="00BF78BA">
          <w:pPr>
            <w:pStyle w:val="Header"/>
            <w:tabs>
              <w:tab w:val="left" w:pos="6096"/>
            </w:tabs>
            <w:rPr>
              <w:sz w:val="16"/>
            </w:rPr>
          </w:pPr>
        </w:p>
        <w:p w:rsidR="001A25E3" w:rsidRDefault="001A25E3" w:rsidP="00BF78BA">
          <w:pPr>
            <w:pStyle w:val="Header"/>
            <w:tabs>
              <w:tab w:val="left" w:pos="6096"/>
            </w:tabs>
            <w:rPr>
              <w:sz w:val="16"/>
            </w:rPr>
          </w:pPr>
        </w:p>
        <w:p w:rsidR="001A25E3" w:rsidRPr="00E52BBB" w:rsidRDefault="001A25E3" w:rsidP="00BF78BA">
          <w:pPr>
            <w:pStyle w:val="Header"/>
            <w:tabs>
              <w:tab w:val="left" w:pos="6096"/>
            </w:tabs>
            <w:rPr>
              <w:sz w:val="16"/>
            </w:rPr>
          </w:pPr>
        </w:p>
      </w:tc>
      <w:tc>
        <w:tcPr>
          <w:tcW w:w="7299" w:type="dxa"/>
        </w:tcPr>
        <w:p w:rsidR="00501657" w:rsidRPr="00E07AC6" w:rsidRDefault="00501657" w:rsidP="00BF78BA">
          <w:pPr>
            <w:pStyle w:val="Heading1"/>
          </w:pPr>
        </w:p>
      </w:tc>
      <w:tc>
        <w:tcPr>
          <w:tcW w:w="1587" w:type="dxa"/>
        </w:tcPr>
        <w:p w:rsidR="00501657" w:rsidRDefault="00501657" w:rsidP="00BF78BA">
          <w:pPr>
            <w:pStyle w:val="Header"/>
            <w:tabs>
              <w:tab w:val="clear" w:pos="4153"/>
              <w:tab w:val="clear" w:pos="8306"/>
              <w:tab w:val="left" w:pos="6096"/>
            </w:tabs>
            <w:jc w:val="right"/>
            <w:rPr>
              <w:sz w:val="18"/>
              <w:szCs w:val="18"/>
            </w:rPr>
          </w:pPr>
        </w:p>
      </w:tc>
    </w:tr>
  </w:tbl>
  <w:p w:rsidR="00B96973" w:rsidRDefault="00B96973">
    <w:pPr>
      <w:pStyle w:val="Header"/>
    </w:pPr>
  </w:p>
  <w:p w:rsidR="008C201E" w:rsidRPr="00B96973" w:rsidRDefault="008C201E" w:rsidP="00472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18"/>
    <w:rsid w:val="00010AA4"/>
    <w:rsid w:val="0002047D"/>
    <w:rsid w:val="00035FD0"/>
    <w:rsid w:val="00070537"/>
    <w:rsid w:val="000715C3"/>
    <w:rsid w:val="000D66E1"/>
    <w:rsid w:val="001213D3"/>
    <w:rsid w:val="001A25E3"/>
    <w:rsid w:val="00210ED7"/>
    <w:rsid w:val="00225E73"/>
    <w:rsid w:val="00264164"/>
    <w:rsid w:val="002C036B"/>
    <w:rsid w:val="002C6124"/>
    <w:rsid w:val="0030356C"/>
    <w:rsid w:val="00331168"/>
    <w:rsid w:val="003370C9"/>
    <w:rsid w:val="003C4F08"/>
    <w:rsid w:val="004025F9"/>
    <w:rsid w:val="00412016"/>
    <w:rsid w:val="004279A7"/>
    <w:rsid w:val="004729BB"/>
    <w:rsid w:val="004C1142"/>
    <w:rsid w:val="00501657"/>
    <w:rsid w:val="0054344A"/>
    <w:rsid w:val="005819D8"/>
    <w:rsid w:val="00594B2E"/>
    <w:rsid w:val="0068661C"/>
    <w:rsid w:val="006E0800"/>
    <w:rsid w:val="007065BD"/>
    <w:rsid w:val="007D41F6"/>
    <w:rsid w:val="008234E5"/>
    <w:rsid w:val="008C201E"/>
    <w:rsid w:val="008D38F6"/>
    <w:rsid w:val="008E42DA"/>
    <w:rsid w:val="00901450"/>
    <w:rsid w:val="00936A35"/>
    <w:rsid w:val="009513E3"/>
    <w:rsid w:val="009605B1"/>
    <w:rsid w:val="00980118"/>
    <w:rsid w:val="00990735"/>
    <w:rsid w:val="00990ACA"/>
    <w:rsid w:val="009B4412"/>
    <w:rsid w:val="00A04A05"/>
    <w:rsid w:val="00B07F67"/>
    <w:rsid w:val="00B96973"/>
    <w:rsid w:val="00C068D7"/>
    <w:rsid w:val="00C3730B"/>
    <w:rsid w:val="00C70A53"/>
    <w:rsid w:val="00CA5601"/>
    <w:rsid w:val="00D275A9"/>
    <w:rsid w:val="00D356B3"/>
    <w:rsid w:val="00D72472"/>
    <w:rsid w:val="00D91335"/>
    <w:rsid w:val="00D939D2"/>
    <w:rsid w:val="00DA386E"/>
    <w:rsid w:val="00DB7A5A"/>
    <w:rsid w:val="00DF1F99"/>
    <w:rsid w:val="00E07AC6"/>
    <w:rsid w:val="00E179A9"/>
    <w:rsid w:val="00E36B28"/>
    <w:rsid w:val="00E67A38"/>
    <w:rsid w:val="00E87A4C"/>
    <w:rsid w:val="00E90265"/>
    <w:rsid w:val="00E9369F"/>
    <w:rsid w:val="00EA7CE4"/>
    <w:rsid w:val="00F0678E"/>
    <w:rsid w:val="00F24502"/>
    <w:rsid w:val="00F401EE"/>
    <w:rsid w:val="00F837CD"/>
    <w:rsid w:val="00FE1E70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B73927F-3FEE-42ED-98DF-6BF25F7B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9F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7AC6"/>
    <w:pPr>
      <w:keepNext/>
      <w:spacing w:before="240" w:after="60"/>
      <w:jc w:val="center"/>
      <w:outlineLvl w:val="0"/>
    </w:pPr>
    <w:rPr>
      <w:rFonts w:ascii="Tahoma" w:hAnsi="Tahoma" w:cs="Tahoma"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41F6"/>
    <w:pPr>
      <w:tabs>
        <w:tab w:val="center" w:pos="4153"/>
        <w:tab w:val="right" w:pos="8306"/>
      </w:tabs>
    </w:pPr>
    <w:rPr>
      <w:rFonts w:ascii="Arial" w:hAnsi="Arial"/>
      <w:lang w:eastAsia="en-GB"/>
    </w:rPr>
  </w:style>
  <w:style w:type="paragraph" w:styleId="Footer">
    <w:name w:val="footer"/>
    <w:basedOn w:val="Normal"/>
    <w:rsid w:val="007D41F6"/>
    <w:pPr>
      <w:tabs>
        <w:tab w:val="center" w:pos="4153"/>
        <w:tab w:val="right" w:pos="8306"/>
      </w:tabs>
    </w:pPr>
    <w:rPr>
      <w:rFonts w:ascii="Arial" w:hAnsi="Arial"/>
      <w:lang w:eastAsia="en-GB"/>
    </w:rPr>
  </w:style>
  <w:style w:type="paragraph" w:styleId="BalloonText">
    <w:name w:val="Balloon Text"/>
    <w:basedOn w:val="Normal"/>
    <w:semiHidden/>
    <w:rsid w:val="00DF1F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07AC6"/>
    <w:rPr>
      <w:rFonts w:ascii="Tahoma" w:eastAsia="Times New Roman" w:hAnsi="Tahoma" w:cs="Tahoma"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B96973"/>
    <w:rPr>
      <w:sz w:val="24"/>
      <w:szCs w:val="24"/>
    </w:rPr>
  </w:style>
  <w:style w:type="character" w:styleId="Hyperlink">
    <w:name w:val="Hyperlink"/>
    <w:basedOn w:val="DefaultParagraphFont"/>
    <w:rsid w:val="00501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zuna.co.uk/blog/wp-content/uploads/2013/08/theology-chichester-uni107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livingston.cylex-uk.co.uk/company/ethicon--johnson---johnson-medical-limited-18738606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lika.frayard-smith@wsht.nhs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neral%20Information\Staff%20Resources%20&amp;%20Information\Document%20Templates\Letterhead%20Templates\Joint%20CMEC-WHE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4F52-DB5C-4DD1-B02D-6B0D6AC5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Joint CMEC-WHEC Letterhead Template</Template>
  <TotalTime>1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Title Here</vt:lpstr>
    </vt:vector>
  </TitlesOfParts>
  <Company>NHS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 Here</dc:title>
  <dc:creator>feilb</dc:creator>
  <cp:lastModifiedBy>Alice Brook</cp:lastModifiedBy>
  <cp:revision>2</cp:revision>
  <cp:lastPrinted>2015-09-10T13:21:00Z</cp:lastPrinted>
  <dcterms:created xsi:type="dcterms:W3CDTF">2015-09-23T15:04:00Z</dcterms:created>
  <dcterms:modified xsi:type="dcterms:W3CDTF">2015-09-23T15:04:00Z</dcterms:modified>
</cp:coreProperties>
</file>